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04" w:rsidRPr="00A6528E" w:rsidRDefault="0072404D" w:rsidP="00465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минимум по русскому языку 3 класс</w:t>
      </w:r>
      <w:bookmarkStart w:id="0" w:name="_GoBack"/>
      <w:bookmarkEnd w:id="0"/>
    </w:p>
    <w:tbl>
      <w:tblPr>
        <w:tblStyle w:val="a3"/>
        <w:tblW w:w="11374" w:type="dxa"/>
        <w:tblInd w:w="-459" w:type="dxa"/>
        <w:tblLook w:val="04A0" w:firstRow="1" w:lastRow="0" w:firstColumn="1" w:lastColumn="0" w:noHBand="0" w:noVBand="1"/>
      </w:tblPr>
      <w:tblGrid>
        <w:gridCol w:w="675"/>
        <w:gridCol w:w="5137"/>
        <w:gridCol w:w="5562"/>
      </w:tblGrid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Сколько букв в русском алфавите? Назови гласные звуки.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33 буквы, гласных-6: а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о, у, ы, и, э.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Назови парные и непарные согласные по звонкости и глухости.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Парные: б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, в- ф, д-т, г-к, ж-ш, з-с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Непарные звонкие: й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л, м, н , р, 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Непарные глухие: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, щ, ц, х.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Назовите части слова.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суффикс, основа слова, окончание.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окончание?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Окончание это изменяемая часть слова, служит для связи слов в предложении.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Основа слова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то часть слова без окончания.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корень? Как его найти?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Корень-это общая часть родственных слов. Для того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чтобы найти корень нужно подобрать однокоренные(родственные)  слова. 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приставка?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то часть слова, которая стоит перед корнем и служит для образования новых слов.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суффикс?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то часть слова, которая стоит после корня и служит для образования новых слов.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Разбери слова по составу: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Снег, снежок, снеговик, снегопад</w:t>
            </w:r>
          </w:p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Лес, лесник, перелесок лесоруб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предложение?</w:t>
            </w:r>
          </w:p>
        </w:tc>
        <w:tc>
          <w:tcPr>
            <w:tcW w:w="5562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то слово или несколько слов, которые выражают законченную мысль. Слова в предложении связаны по смыслу.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7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Назови виды предложений по цели высказывания</w:t>
            </w:r>
            <w:r w:rsidR="008800D2" w:rsidRPr="00A6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465419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Повествовательное, вопросительное, побудительное.</w:t>
            </w:r>
          </w:p>
        </w:tc>
      </w:tr>
      <w:tr w:rsidR="00465419" w:rsidRPr="00A6528E" w:rsidTr="00A6528E">
        <w:tc>
          <w:tcPr>
            <w:tcW w:w="675" w:type="dxa"/>
          </w:tcPr>
          <w:p w:rsidR="00465419" w:rsidRPr="00A6528E" w:rsidRDefault="00465419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</w:tcPr>
          <w:p w:rsidR="00465419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грамматическая основа предложения?</w:t>
            </w:r>
          </w:p>
        </w:tc>
        <w:tc>
          <w:tcPr>
            <w:tcW w:w="5562" w:type="dxa"/>
          </w:tcPr>
          <w:p w:rsidR="00465419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предложения-это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главные члены предложения-подлежащее и сказуемое.</w:t>
            </w:r>
          </w:p>
        </w:tc>
      </w:tr>
      <w:tr w:rsidR="008800D2" w:rsidRPr="00A6528E" w:rsidTr="00A6528E">
        <w:tc>
          <w:tcPr>
            <w:tcW w:w="675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подлежащее?</w:t>
            </w:r>
          </w:p>
        </w:tc>
        <w:tc>
          <w:tcPr>
            <w:tcW w:w="5562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Подлежащее-это главный член предложения, который называет то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ком или о чём говорится в предложении. Подлежащее отвечает на вопросы кто? что? и подчёркивается одной чертой.</w:t>
            </w:r>
          </w:p>
        </w:tc>
      </w:tr>
      <w:tr w:rsidR="008800D2" w:rsidRPr="00A6528E" w:rsidTr="00A6528E">
        <w:tc>
          <w:tcPr>
            <w:tcW w:w="675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сказуемое?</w:t>
            </w:r>
          </w:p>
        </w:tc>
        <w:tc>
          <w:tcPr>
            <w:tcW w:w="5562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Сказуемое – это главный член предложения, который связан с подлежащим и называет действие или состояние предмета, отвечает на вопросы что делает? что делал? что будет делать? каков? и подчёркивается двумя чертами.</w:t>
            </w:r>
          </w:p>
        </w:tc>
      </w:tr>
      <w:tr w:rsidR="008800D2" w:rsidRPr="00A6528E" w:rsidTr="00A6528E">
        <w:tc>
          <w:tcPr>
            <w:tcW w:w="675" w:type="dxa"/>
          </w:tcPr>
          <w:p w:rsidR="008800D2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обстоятельство?</w:t>
            </w:r>
          </w:p>
        </w:tc>
        <w:tc>
          <w:tcPr>
            <w:tcW w:w="5562" w:type="dxa"/>
          </w:tcPr>
          <w:p w:rsidR="008800D2" w:rsidRPr="00A6528E" w:rsidRDefault="008800D2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второстепенный член</w:t>
            </w:r>
            <w:r w:rsidR="002D33E4"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предложения, который указывает на место, время, причину и цель действия и отвечает на вопросы где? куда? откуда? когда? почему? зачем? как?</w:t>
            </w:r>
          </w:p>
        </w:tc>
      </w:tr>
      <w:tr w:rsidR="002D33E4" w:rsidRPr="00A6528E" w:rsidTr="00A6528E">
        <w:tc>
          <w:tcPr>
            <w:tcW w:w="675" w:type="dxa"/>
          </w:tcPr>
          <w:p w:rsidR="002D33E4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7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определение?</w:t>
            </w:r>
          </w:p>
        </w:tc>
        <w:tc>
          <w:tcPr>
            <w:tcW w:w="5562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Определение-второстепенный член предложения, который обозначает признак предмета и отвечает на вопросы какой? какая? какое? какие? чей? чья? чьё? чьи?</w:t>
            </w:r>
            <w:proofErr w:type="gramEnd"/>
          </w:p>
        </w:tc>
      </w:tr>
      <w:tr w:rsidR="002D33E4" w:rsidRPr="00A6528E" w:rsidTr="00A6528E">
        <w:tc>
          <w:tcPr>
            <w:tcW w:w="675" w:type="dxa"/>
          </w:tcPr>
          <w:p w:rsidR="002D33E4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 такое дополнение?</w:t>
            </w:r>
          </w:p>
        </w:tc>
        <w:tc>
          <w:tcPr>
            <w:tcW w:w="5562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Дополнени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второстепенный член предложения, который отвечает на вопросы кого? чего? кому? чему? что? кем? чем? о ком? о чём?</w:t>
            </w:r>
          </w:p>
        </w:tc>
      </w:tr>
      <w:tr w:rsidR="002D33E4" w:rsidRPr="00A6528E" w:rsidTr="00A6528E">
        <w:tc>
          <w:tcPr>
            <w:tcW w:w="675" w:type="dxa"/>
          </w:tcPr>
          <w:p w:rsidR="002D33E4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Назовите части речи.</w:t>
            </w:r>
          </w:p>
        </w:tc>
        <w:tc>
          <w:tcPr>
            <w:tcW w:w="5562" w:type="dxa"/>
          </w:tcPr>
          <w:p w:rsidR="002D33E4" w:rsidRPr="00A6528E" w:rsidRDefault="002D33E4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существительное, имя прилагательное, </w:t>
            </w:r>
            <w:r w:rsidR="00046D1A" w:rsidRPr="00A6528E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</w:tr>
      <w:tr w:rsidR="00046D1A" w:rsidRPr="00A6528E" w:rsidTr="00A6528E">
        <w:tc>
          <w:tcPr>
            <w:tcW w:w="675" w:type="dxa"/>
          </w:tcPr>
          <w:p w:rsidR="00046D1A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7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Как проверить написание безударной гласной в корне? Приведи пример.</w:t>
            </w:r>
          </w:p>
        </w:tc>
        <w:tc>
          <w:tcPr>
            <w:tcW w:w="5562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Чтобы правильно обозначить буквой безударный гласный звук в корне слова, надо изменить слово или подобрать однокоренное слово так, чтобы безударный гласный звук стал ударным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ождливый-дождь).</w:t>
            </w:r>
          </w:p>
        </w:tc>
      </w:tr>
      <w:tr w:rsidR="00046D1A" w:rsidRPr="00A6528E" w:rsidTr="00A6528E">
        <w:tc>
          <w:tcPr>
            <w:tcW w:w="675" w:type="dxa"/>
          </w:tcPr>
          <w:p w:rsidR="00046D1A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37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 xml:space="preserve">Как проверить написание парной согласной в 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? Приведи пример.</w:t>
            </w:r>
          </w:p>
        </w:tc>
        <w:tc>
          <w:tcPr>
            <w:tcW w:w="5562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Чтобы проверить написание парной согласной в корне слова, надо изменить форму слова так, чтобы после этого согласного звука стоял гласный звук</w:t>
            </w:r>
            <w:proofErr w:type="gramStart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гриб-грибы)</w:t>
            </w:r>
          </w:p>
        </w:tc>
      </w:tr>
      <w:tr w:rsidR="00046D1A" w:rsidRPr="00A6528E" w:rsidTr="00A6528E">
        <w:tc>
          <w:tcPr>
            <w:tcW w:w="675" w:type="dxa"/>
          </w:tcPr>
          <w:p w:rsidR="00046D1A" w:rsidRPr="00A6528E" w:rsidRDefault="00A6528E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Как проверить написание непроизносимой согласной? Приведи пример.</w:t>
            </w:r>
          </w:p>
        </w:tc>
        <w:tc>
          <w:tcPr>
            <w:tcW w:w="5562" w:type="dxa"/>
          </w:tcPr>
          <w:p w:rsidR="00046D1A" w:rsidRPr="00A6528E" w:rsidRDefault="00046D1A" w:rsidP="00E3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8E">
              <w:rPr>
                <w:rFonts w:ascii="Times New Roman" w:hAnsi="Times New Roman" w:cs="Times New Roman"/>
                <w:sz w:val="24"/>
                <w:szCs w:val="24"/>
              </w:rPr>
              <w:t>Чтобы проверить непроизносимый согласный звук в корне слова, надо подобрать такое однокоренное слово, в котором этот согласный произно</w:t>
            </w:r>
            <w:r w:rsidR="00A6528E" w:rsidRPr="00A6528E">
              <w:rPr>
                <w:rFonts w:ascii="Times New Roman" w:hAnsi="Times New Roman" w:cs="Times New Roman"/>
                <w:sz w:val="24"/>
                <w:szCs w:val="24"/>
              </w:rPr>
              <w:t>сится чётко (</w:t>
            </w:r>
            <w:proofErr w:type="gramStart"/>
            <w:r w:rsidR="00A6528E" w:rsidRPr="00A6528E">
              <w:rPr>
                <w:rFonts w:ascii="Times New Roman" w:hAnsi="Times New Roman" w:cs="Times New Roman"/>
                <w:sz w:val="24"/>
                <w:szCs w:val="24"/>
              </w:rPr>
              <w:t>поздний-опоздать</w:t>
            </w:r>
            <w:proofErr w:type="gramEnd"/>
            <w:r w:rsidR="00A6528E" w:rsidRPr="00A65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65419" w:rsidRPr="00A6528E" w:rsidRDefault="00465419" w:rsidP="00465419">
      <w:pPr>
        <w:rPr>
          <w:rFonts w:ascii="Times New Roman" w:hAnsi="Times New Roman" w:cs="Times New Roman"/>
          <w:sz w:val="24"/>
          <w:szCs w:val="24"/>
        </w:rPr>
      </w:pPr>
    </w:p>
    <w:p w:rsidR="00465419" w:rsidRPr="00A6528E" w:rsidRDefault="00465419" w:rsidP="00465419">
      <w:pPr>
        <w:rPr>
          <w:rFonts w:ascii="Times New Roman" w:hAnsi="Times New Roman" w:cs="Times New Roman"/>
          <w:sz w:val="24"/>
          <w:szCs w:val="24"/>
        </w:rPr>
      </w:pPr>
    </w:p>
    <w:sectPr w:rsidR="00465419" w:rsidRPr="00A6528E" w:rsidSect="00A6528E">
      <w:pgSz w:w="11906" w:h="16838"/>
      <w:pgMar w:top="426" w:right="424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31"/>
    <w:rsid w:val="00046D1A"/>
    <w:rsid w:val="000D6995"/>
    <w:rsid w:val="002D33E4"/>
    <w:rsid w:val="002E294B"/>
    <w:rsid w:val="00465419"/>
    <w:rsid w:val="0072404D"/>
    <w:rsid w:val="00766431"/>
    <w:rsid w:val="008800D2"/>
    <w:rsid w:val="00A6528E"/>
    <w:rsid w:val="00D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</dc:creator>
  <cp:keywords/>
  <dc:description/>
  <cp:lastModifiedBy>Шайдуллина</cp:lastModifiedBy>
  <cp:revision>5</cp:revision>
  <dcterms:created xsi:type="dcterms:W3CDTF">2017-11-30T09:32:00Z</dcterms:created>
  <dcterms:modified xsi:type="dcterms:W3CDTF">2017-12-01T09:22:00Z</dcterms:modified>
</cp:coreProperties>
</file>